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FB" w:rsidRPr="00517A6E" w:rsidRDefault="00184590" w:rsidP="000222FB">
      <w:pPr>
        <w:pStyle w:val="THBLE"/>
        <w:rPr>
          <w:sz w:val="18"/>
        </w:rPr>
      </w:pPr>
      <w:r>
        <w:rPr>
          <w:rFonts w:ascii="Helvetica" w:hAnsi="Helvetica" w:cs="Helvetica"/>
          <w:b/>
          <w:sz w:val="22"/>
        </w:rPr>
        <w:t>Oberpfalznetz 18</w:t>
      </w:r>
      <w:r w:rsidR="00517A6E" w:rsidRPr="00517A6E">
        <w:rPr>
          <w:rFonts w:ascii="Helvetica" w:hAnsi="Helvetica" w:cs="Helvetica"/>
          <w:b/>
          <w:sz w:val="22"/>
        </w:rPr>
        <w:t>.</w:t>
      </w:r>
      <w:r>
        <w:rPr>
          <w:rFonts w:ascii="Helvetica" w:hAnsi="Helvetica" w:cs="Helvetica"/>
          <w:b/>
          <w:sz w:val="22"/>
        </w:rPr>
        <w:t>11</w:t>
      </w:r>
      <w:r w:rsidR="00517A6E" w:rsidRPr="00517A6E">
        <w:rPr>
          <w:rFonts w:ascii="Helvetica" w:hAnsi="Helvetica" w:cs="Helvetica"/>
          <w:b/>
          <w:sz w:val="22"/>
        </w:rPr>
        <w:t>.201</w:t>
      </w:r>
      <w:r>
        <w:rPr>
          <w:rFonts w:ascii="Helvetica" w:hAnsi="Helvetica" w:cs="Helvetica"/>
          <w:b/>
          <w:sz w:val="22"/>
        </w:rPr>
        <w:t>6</w:t>
      </w:r>
      <w:r>
        <w:rPr>
          <w:rFonts w:ascii="Helvetica" w:hAnsi="Helvetica" w:cs="Helvetica"/>
          <w:sz w:val="22"/>
        </w:rPr>
        <w:t>, Text</w:t>
      </w:r>
      <w:bookmarkStart w:id="0" w:name="_GoBack"/>
      <w:bookmarkEnd w:id="0"/>
      <w:r w:rsidR="00517A6E" w:rsidRPr="00517A6E">
        <w:rPr>
          <w:rFonts w:ascii="Helvetica" w:hAnsi="Helvetica" w:cs="Helvetica"/>
          <w:sz w:val="22"/>
        </w:rPr>
        <w:t>auszug aus Onlineartikel:</w:t>
      </w:r>
    </w:p>
    <w:p w:rsidR="000222FB" w:rsidRPr="00184590" w:rsidRDefault="00184590" w:rsidP="007963B7">
      <w:pPr>
        <w:pStyle w:val="THBLE"/>
        <w:rPr>
          <w:sz w:val="20"/>
        </w:rPr>
      </w:pPr>
      <w:hyperlink r:id="rId6" w:history="1">
        <w:r w:rsidRPr="00184590">
          <w:rPr>
            <w:rStyle w:val="Hyperlink"/>
            <w:sz w:val="22"/>
          </w:rPr>
          <w:t>http://www.onetz.de/neualbenreuth/politik/bodenstaendig-fuer-den-mittmach-effekt-rueckhalt-fuers-wasser-d1711097.html</w:t>
        </w:r>
      </w:hyperlink>
    </w:p>
    <w:p w:rsidR="00184590" w:rsidRDefault="00184590" w:rsidP="007963B7">
      <w:pPr>
        <w:pStyle w:val="THBLE"/>
      </w:pPr>
    </w:p>
    <w:p w:rsidR="00184590" w:rsidRPr="00184590" w:rsidRDefault="00184590" w:rsidP="00184590">
      <w:pPr>
        <w:pStyle w:val="THBLE"/>
        <w:rPr>
          <w:b/>
        </w:rPr>
      </w:pPr>
    </w:p>
    <w:p w:rsidR="00184590" w:rsidRPr="00184590" w:rsidRDefault="00184590" w:rsidP="00184590">
      <w:pPr>
        <w:pStyle w:val="THBLE"/>
        <w:rPr>
          <w:b/>
        </w:rPr>
      </w:pPr>
      <w:r w:rsidRPr="00184590">
        <w:rPr>
          <w:b/>
        </w:rPr>
        <w:t>"</w:t>
      </w:r>
      <w:proofErr w:type="spellStart"/>
      <w:r w:rsidRPr="00184590">
        <w:rPr>
          <w:b/>
        </w:rPr>
        <w:t>Boden:ständig</w:t>
      </w:r>
      <w:proofErr w:type="spellEnd"/>
      <w:r w:rsidRPr="00184590">
        <w:rPr>
          <w:b/>
        </w:rPr>
        <w:t>" für den "Mitmach-Effekt"</w:t>
      </w:r>
    </w:p>
    <w:p w:rsidR="00184590" w:rsidRPr="00184590" w:rsidRDefault="00184590" w:rsidP="00184590">
      <w:pPr>
        <w:pStyle w:val="THBLE"/>
        <w:rPr>
          <w:b/>
          <w:sz w:val="72"/>
        </w:rPr>
      </w:pPr>
      <w:r w:rsidRPr="00184590">
        <w:rPr>
          <w:b/>
          <w:sz w:val="72"/>
        </w:rPr>
        <w:t>Rückhalt fürs Wa</w:t>
      </w:r>
      <w:r w:rsidRPr="00184590">
        <w:rPr>
          <w:b/>
          <w:sz w:val="72"/>
        </w:rPr>
        <w:t>s</w:t>
      </w:r>
      <w:r w:rsidRPr="00184590">
        <w:rPr>
          <w:b/>
          <w:sz w:val="72"/>
        </w:rPr>
        <w:t>ser</w:t>
      </w:r>
    </w:p>
    <w:p w:rsidR="00184590" w:rsidRPr="00184590" w:rsidRDefault="00184590" w:rsidP="00184590">
      <w:pPr>
        <w:pStyle w:val="THBLE"/>
        <w:rPr>
          <w:b/>
        </w:rPr>
      </w:pPr>
    </w:p>
    <w:p w:rsidR="00184590" w:rsidRDefault="00184590" w:rsidP="00184590">
      <w:pPr>
        <w:pStyle w:val="THBLE"/>
        <w:rPr>
          <w:b/>
        </w:rPr>
      </w:pPr>
      <w:r w:rsidRPr="00184590">
        <w:rPr>
          <w:b/>
        </w:rPr>
        <w:t>Landwirte sollen den Bodenabtrag aus Äckern, Schlammablagerungen, Übe</w:t>
      </w:r>
      <w:r w:rsidRPr="00184590">
        <w:rPr>
          <w:b/>
        </w:rPr>
        <w:t>r</w:t>
      </w:r>
      <w:r w:rsidRPr="00184590">
        <w:rPr>
          <w:b/>
        </w:rPr>
        <w:t>schwemmungen und der Nährstoffbelastung der Gewässer verringern helfen. "</w:t>
      </w:r>
      <w:proofErr w:type="spellStart"/>
      <w:r w:rsidRPr="00184590">
        <w:rPr>
          <w:b/>
        </w:rPr>
        <w:t>Boden:ständig</w:t>
      </w:r>
      <w:proofErr w:type="spellEnd"/>
      <w:r w:rsidRPr="00184590">
        <w:rPr>
          <w:b/>
        </w:rPr>
        <w:t>" bezeichnet die Initiative, die den "Mitmach-Effekt" erzeugen soll.</w:t>
      </w:r>
    </w:p>
    <w:p w:rsidR="00184590" w:rsidRPr="00184590" w:rsidRDefault="00184590" w:rsidP="00184590">
      <w:pPr>
        <w:pStyle w:val="THBLE"/>
        <w:rPr>
          <w:b/>
        </w:rPr>
      </w:pPr>
    </w:p>
    <w:p w:rsidR="00184590" w:rsidRPr="00184590" w:rsidRDefault="00184590" w:rsidP="00184590">
      <w:pPr>
        <w:pStyle w:val="THBLE"/>
      </w:pPr>
      <w:r w:rsidRPr="00184590">
        <w:t xml:space="preserve">Dazu sollen Rückhalteräume fürs Wasser geschaffen werden - Flächen, die auch bewirtschaftet werden können. Außerdem kann der Erosionsschutz auf Ackerflächen durch Zwischenfrüchte, </w:t>
      </w:r>
      <w:proofErr w:type="spellStart"/>
      <w:r w:rsidRPr="00184590">
        <w:t>Mulchsaat</w:t>
      </w:r>
      <w:proofErr w:type="spellEnd"/>
      <w:r w:rsidRPr="00184590">
        <w:t xml:space="preserve">, Grünstreifen und Untersaaten verbessert werden. Im </w:t>
      </w:r>
      <w:proofErr w:type="spellStart"/>
      <w:r w:rsidRPr="00184590">
        <w:t>Sengerhof</w:t>
      </w:r>
      <w:proofErr w:type="spellEnd"/>
      <w:r w:rsidRPr="00184590">
        <w:t xml:space="preserve"> trafen sich die Verantwortlichen der Amts für Ländliche Entwicklung: Es koordiniert und begleitet unter auf regionaler Ebene die Initiative des Staatsmini</w:t>
      </w:r>
      <w:r w:rsidRPr="00184590">
        <w:t>s</w:t>
      </w:r>
      <w:r w:rsidRPr="00184590">
        <w:t>teriums für Ernährung, Landwirtschaft und For</w:t>
      </w:r>
      <w:r w:rsidRPr="00184590">
        <w:t>s</w:t>
      </w:r>
      <w:r w:rsidRPr="00184590">
        <w:t xml:space="preserve">ten. An dem Treffen nahmen auch </w:t>
      </w:r>
      <w:proofErr w:type="spellStart"/>
      <w:r w:rsidRPr="00184590">
        <w:t>teil</w:t>
      </w:r>
      <w:proofErr w:type="spellEnd"/>
      <w:r w:rsidRPr="00184590">
        <w:t xml:space="preserve"> der Geschäftsführer des Bayerischen Bauernverbandes Tirschenreuth-Weiden Ulrich Härtl, der Koordinator im Amt für ELF Tirschenreuth Georg Guggenberger, der Ber</w:t>
      </w:r>
      <w:r w:rsidRPr="00184590">
        <w:t>a</w:t>
      </w:r>
      <w:r w:rsidRPr="00184590">
        <w:t xml:space="preserve">ter für Flächen- und Projektförderung Josef Kunz, der Projektplaner für </w:t>
      </w:r>
      <w:proofErr w:type="spellStart"/>
      <w:r w:rsidRPr="00184590">
        <w:t>Neualbe</w:t>
      </w:r>
      <w:r w:rsidRPr="00184590">
        <w:t>n</w:t>
      </w:r>
      <w:r w:rsidRPr="00184590">
        <w:t>reuth</w:t>
      </w:r>
      <w:proofErr w:type="spellEnd"/>
      <w:r w:rsidRPr="00184590">
        <w:t xml:space="preserve"> Gottfried Blank, vom Erzeugerring Ludwig Peter und vom Fachzentrum A</w:t>
      </w:r>
      <w:r w:rsidRPr="00184590">
        <w:t>g</w:t>
      </w:r>
      <w:r w:rsidRPr="00184590">
        <w:t>rarökologie Amberg Josef Weiß. Bürgermeister Klaus Meyer begrüßte die Gäste und betonte die Wichtigkeit der Initiative für die Marktgemeinde. Anschließend übernahm die Leitung der Veranstaltung Elisabeth Sternemann von Amt für Ländliche Entwic</w:t>
      </w:r>
      <w:r w:rsidRPr="00184590">
        <w:t>k</w:t>
      </w:r>
      <w:r w:rsidRPr="00184590">
        <w:t>lung Oberpfalz in Tirschenreuth. Sie erläuterte noch einmal den Hintergrund der Init</w:t>
      </w:r>
      <w:r w:rsidRPr="00184590">
        <w:t>i</w:t>
      </w:r>
      <w:r w:rsidRPr="00184590">
        <w:t>ative ist und würdigte die Unterstützung durch Bürgermeister Meyer.</w:t>
      </w:r>
    </w:p>
    <w:p w:rsidR="00184590" w:rsidRPr="00184590" w:rsidRDefault="00184590" w:rsidP="00184590">
      <w:pPr>
        <w:pStyle w:val="THBLE"/>
        <w:rPr>
          <w:b/>
        </w:rPr>
      </w:pPr>
    </w:p>
    <w:p w:rsidR="00184590" w:rsidRDefault="00184590" w:rsidP="00184590">
      <w:pPr>
        <w:pStyle w:val="THBLE"/>
      </w:pPr>
      <w:r w:rsidRPr="00184590">
        <w:t xml:space="preserve">Robert </w:t>
      </w:r>
      <w:proofErr w:type="spellStart"/>
      <w:r w:rsidRPr="00184590">
        <w:t>Brandlhuber</w:t>
      </w:r>
      <w:proofErr w:type="spellEnd"/>
      <w:r w:rsidRPr="00184590">
        <w:t xml:space="preserve"> von der Bayerischen Landesanstalt für Landwirtschaft in Freising hielt einen Fachvortrag zu dem Thema: "Anpassung der Landwirtschaft an den Kl</w:t>
      </w:r>
      <w:r w:rsidRPr="00184590">
        <w:t>i</w:t>
      </w:r>
      <w:r w:rsidRPr="00184590">
        <w:t>mawandel - gegen Bodenerosion und Abfluss von Oberfl</w:t>
      </w:r>
      <w:r w:rsidRPr="00184590">
        <w:t>ä</w:t>
      </w:r>
      <w:r w:rsidRPr="00184590">
        <w:t xml:space="preserve">chenwasser". Er berichtete über seine Erfahrungen mit dem Zwischenfrucht-Anbau, der </w:t>
      </w:r>
      <w:proofErr w:type="spellStart"/>
      <w:r w:rsidRPr="00184590">
        <w:t>Mulchsaat</w:t>
      </w:r>
      <w:proofErr w:type="spellEnd"/>
      <w:r w:rsidRPr="00184590">
        <w:t xml:space="preserve"> und die Mö</w:t>
      </w:r>
      <w:r w:rsidRPr="00184590">
        <w:t>g</w:t>
      </w:r>
      <w:r w:rsidRPr="00184590">
        <w:t>lichkeiten einer erhöhten Wasserinfiltration in den Boden sowie das Abbremsen des Wasserabflusses.</w:t>
      </w:r>
    </w:p>
    <w:p w:rsidR="00184590" w:rsidRPr="00184590" w:rsidRDefault="00184590" w:rsidP="00184590">
      <w:pPr>
        <w:pStyle w:val="THBLE"/>
      </w:pPr>
    </w:p>
    <w:p w:rsidR="00184590" w:rsidRPr="00184590" w:rsidRDefault="00184590" w:rsidP="00184590">
      <w:pPr>
        <w:pStyle w:val="THBLE"/>
        <w:rPr>
          <w:b/>
        </w:rPr>
      </w:pPr>
      <w:r w:rsidRPr="00184590">
        <w:rPr>
          <w:b/>
        </w:rPr>
        <w:t>Bodenprofil</w:t>
      </w:r>
    </w:p>
    <w:p w:rsidR="00184590" w:rsidRPr="00184590" w:rsidRDefault="00184590" w:rsidP="00184590">
      <w:pPr>
        <w:pStyle w:val="THBLE"/>
        <w:rPr>
          <w:b/>
        </w:rPr>
      </w:pPr>
    </w:p>
    <w:p w:rsidR="007963B7" w:rsidRPr="00184590" w:rsidRDefault="00184590" w:rsidP="00184590">
      <w:pPr>
        <w:pStyle w:val="THBLE"/>
      </w:pPr>
      <w:r w:rsidRPr="00184590">
        <w:t>Anschließend gingen die Teilnehmer auf das Feld von Herbert Löw am Ort</w:t>
      </w:r>
      <w:r w:rsidRPr="00184590">
        <w:t>s</w:t>
      </w:r>
      <w:r w:rsidRPr="00184590">
        <w:t>rand, wo Zwischenfrucht-Versuche zu besichtigen waren. Erzeugerring-Berater Ludwig Peter erläuterte die Einzelheiten. Ebenso konnte in einer Grube das Bodenprofil begutac</w:t>
      </w:r>
      <w:r w:rsidRPr="00184590">
        <w:t>h</w:t>
      </w:r>
      <w:r w:rsidRPr="00184590">
        <w:t>tet werden.</w:t>
      </w:r>
    </w:p>
    <w:sectPr w:rsidR="007963B7" w:rsidRPr="00184590" w:rsidSect="00990BCC">
      <w:pgSz w:w="11906" w:h="16838" w:code="9"/>
      <w:pgMar w:top="1417" w:right="1417" w:bottom="1134" w:left="1417" w:header="34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081"/>
    <w:multiLevelType w:val="multilevel"/>
    <w:tmpl w:val="0DE8FBF2"/>
    <w:lvl w:ilvl="0">
      <w:start w:val="1"/>
      <w:numFmt w:val="decimal"/>
      <w:pStyle w:val="berschrift1"/>
      <w:lvlText w:val="%1."/>
      <w:lvlJc w:val="left"/>
      <w:pPr>
        <w:ind w:left="737" w:hanging="737"/>
      </w:pPr>
      <w:rPr>
        <w:rFonts w:ascii="Arial" w:hAnsi="Arial" w:hint="default"/>
        <w:b/>
        <w:i w:val="0"/>
        <w:sz w:val="24"/>
      </w:rPr>
    </w:lvl>
    <w:lvl w:ilvl="1">
      <w:start w:val="1"/>
      <w:numFmt w:val="decimal"/>
      <w:pStyle w:val="berschrift2"/>
      <w:lvlText w:val="%1.%2"/>
      <w:lvlJc w:val="left"/>
      <w:pPr>
        <w:ind w:left="737" w:hanging="737"/>
      </w:pPr>
      <w:rPr>
        <w:rFonts w:ascii="Arial" w:hAnsi="Arial" w:hint="default"/>
        <w:b w:val="0"/>
        <w:i w:val="0"/>
        <w:sz w:val="24"/>
      </w:rPr>
    </w:lvl>
    <w:lvl w:ilvl="2">
      <w:start w:val="1"/>
      <w:numFmt w:val="decimal"/>
      <w:pStyle w:val="berschrift3"/>
      <w:lvlText w:val="%1.%2.%3"/>
      <w:lvlJc w:val="left"/>
      <w:pPr>
        <w:ind w:left="737" w:hanging="737"/>
      </w:pPr>
      <w:rPr>
        <w:rFonts w:ascii="Arial" w:hAnsi="Arial"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0310648"/>
    <w:multiLevelType w:val="hybridMultilevel"/>
    <w:tmpl w:val="DB62E3BC"/>
    <w:lvl w:ilvl="0" w:tplc="326E254A">
      <w:start w:val="1"/>
      <w:numFmt w:val="upperLetter"/>
      <w:pStyle w:val="Gliederung1"/>
      <w:lvlText w:val="%1"/>
      <w:lvlJc w:val="lef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9095106"/>
    <w:multiLevelType w:val="hybridMultilevel"/>
    <w:tmpl w:val="76AC1778"/>
    <w:lvl w:ilvl="0" w:tplc="2EACF598">
      <w:start w:val="1"/>
      <w:numFmt w:val="upperLetter"/>
      <w:pStyle w:val="Gliederung"/>
      <w:lvlText w:val="%1."/>
      <w:lvlJc w:val="left"/>
      <w:pPr>
        <w:ind w:left="1440" w:hanging="360"/>
      </w:pPr>
      <w:rPr>
        <w:rFonts w:ascii="Arial" w:hAnsi="Arial" w:hint="default"/>
        <w:b/>
        <w:i w:val="0"/>
        <w:sz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6A161E6F"/>
    <w:multiLevelType w:val="hybridMultilevel"/>
    <w:tmpl w:val="20AA7AE6"/>
    <w:lvl w:ilvl="0" w:tplc="93884FBA">
      <w:start w:val="2"/>
      <w:numFmt w:val="upperRoman"/>
      <w:pStyle w:val="Verfgung"/>
      <w:lvlText w:val="%1."/>
      <w:lvlJc w:val="left"/>
      <w:pPr>
        <w:ind w:left="36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3"/>
  </w:num>
  <w:num w:numId="6">
    <w:abstractNumId w:val="2"/>
  </w:num>
  <w:num w:numId="7">
    <w:abstractNumId w:val="2"/>
  </w:num>
  <w:num w:numId="8">
    <w:abstractNumId w:val="2"/>
  </w:num>
  <w:num w:numId="9">
    <w:abstractNumId w:val="2"/>
  </w:num>
  <w:num w:numId="10">
    <w:abstractNumId w:val="1"/>
  </w:num>
  <w:num w:numId="11">
    <w:abstractNumId w:val="1"/>
  </w:num>
  <w:num w:numId="12">
    <w:abstractNumId w:val="0"/>
  </w:num>
  <w:num w:numId="13">
    <w:abstractNumId w:val="0"/>
  </w:num>
  <w:num w:numId="14">
    <w:abstractNumId w:val="0"/>
  </w:num>
  <w:num w:numId="15">
    <w:abstractNumId w:val="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B7"/>
    <w:rsid w:val="00000889"/>
    <w:rsid w:val="00004E82"/>
    <w:rsid w:val="00006162"/>
    <w:rsid w:val="00014571"/>
    <w:rsid w:val="000222FB"/>
    <w:rsid w:val="000450D2"/>
    <w:rsid w:val="000735E5"/>
    <w:rsid w:val="00082AE9"/>
    <w:rsid w:val="00083AD1"/>
    <w:rsid w:val="000901C3"/>
    <w:rsid w:val="0009599E"/>
    <w:rsid w:val="000A4E43"/>
    <w:rsid w:val="000C5CE8"/>
    <w:rsid w:val="000C71AA"/>
    <w:rsid w:val="000D7927"/>
    <w:rsid w:val="000E34FA"/>
    <w:rsid w:val="000E479C"/>
    <w:rsid w:val="00123FA8"/>
    <w:rsid w:val="001303FB"/>
    <w:rsid w:val="00137EAF"/>
    <w:rsid w:val="0014036A"/>
    <w:rsid w:val="00141BBC"/>
    <w:rsid w:val="001454F5"/>
    <w:rsid w:val="00150318"/>
    <w:rsid w:val="00155E54"/>
    <w:rsid w:val="00162EEC"/>
    <w:rsid w:val="001631C9"/>
    <w:rsid w:val="0017388B"/>
    <w:rsid w:val="0017741A"/>
    <w:rsid w:val="00177531"/>
    <w:rsid w:val="00184590"/>
    <w:rsid w:val="001907F3"/>
    <w:rsid w:val="001A4B3F"/>
    <w:rsid w:val="001A7814"/>
    <w:rsid w:val="001B04B3"/>
    <w:rsid w:val="001D6A81"/>
    <w:rsid w:val="001E5E25"/>
    <w:rsid w:val="001E65BE"/>
    <w:rsid w:val="00202AE9"/>
    <w:rsid w:val="002137AC"/>
    <w:rsid w:val="002137E8"/>
    <w:rsid w:val="002260B2"/>
    <w:rsid w:val="00234EB3"/>
    <w:rsid w:val="00235C5C"/>
    <w:rsid w:val="00240D53"/>
    <w:rsid w:val="00243882"/>
    <w:rsid w:val="002523EE"/>
    <w:rsid w:val="002550A1"/>
    <w:rsid w:val="0026366C"/>
    <w:rsid w:val="002638DC"/>
    <w:rsid w:val="00270C6A"/>
    <w:rsid w:val="00272589"/>
    <w:rsid w:val="002800C2"/>
    <w:rsid w:val="002805C3"/>
    <w:rsid w:val="0028239A"/>
    <w:rsid w:val="0028581F"/>
    <w:rsid w:val="002962C3"/>
    <w:rsid w:val="00297BF8"/>
    <w:rsid w:val="002A00E1"/>
    <w:rsid w:val="002A43DE"/>
    <w:rsid w:val="002A4F9B"/>
    <w:rsid w:val="002B2562"/>
    <w:rsid w:val="002B2D59"/>
    <w:rsid w:val="002B7BBB"/>
    <w:rsid w:val="002B7DCD"/>
    <w:rsid w:val="002D0007"/>
    <w:rsid w:val="002E522A"/>
    <w:rsid w:val="002E7F65"/>
    <w:rsid w:val="002F0405"/>
    <w:rsid w:val="002F0556"/>
    <w:rsid w:val="002F1C29"/>
    <w:rsid w:val="002F4DA7"/>
    <w:rsid w:val="00307281"/>
    <w:rsid w:val="0031099B"/>
    <w:rsid w:val="00314DA7"/>
    <w:rsid w:val="00335E6F"/>
    <w:rsid w:val="003366A2"/>
    <w:rsid w:val="0034689A"/>
    <w:rsid w:val="00363331"/>
    <w:rsid w:val="00372E93"/>
    <w:rsid w:val="00376D0C"/>
    <w:rsid w:val="00381094"/>
    <w:rsid w:val="0038245C"/>
    <w:rsid w:val="00390DA1"/>
    <w:rsid w:val="003960E1"/>
    <w:rsid w:val="003A6FA7"/>
    <w:rsid w:val="003B6B4E"/>
    <w:rsid w:val="003E2DAE"/>
    <w:rsid w:val="003E566C"/>
    <w:rsid w:val="003E7D2A"/>
    <w:rsid w:val="003E7F37"/>
    <w:rsid w:val="003F5DB1"/>
    <w:rsid w:val="004121A9"/>
    <w:rsid w:val="004242BC"/>
    <w:rsid w:val="00436820"/>
    <w:rsid w:val="00446A7E"/>
    <w:rsid w:val="00446F90"/>
    <w:rsid w:val="00485C15"/>
    <w:rsid w:val="00485D3C"/>
    <w:rsid w:val="00491FCD"/>
    <w:rsid w:val="004A03D1"/>
    <w:rsid w:val="004E1DA7"/>
    <w:rsid w:val="004F416A"/>
    <w:rsid w:val="004F7B1E"/>
    <w:rsid w:val="00515910"/>
    <w:rsid w:val="00517A6E"/>
    <w:rsid w:val="00520BD4"/>
    <w:rsid w:val="00522D54"/>
    <w:rsid w:val="00522DA0"/>
    <w:rsid w:val="00523E40"/>
    <w:rsid w:val="0053542D"/>
    <w:rsid w:val="00537E05"/>
    <w:rsid w:val="005610D4"/>
    <w:rsid w:val="005651F3"/>
    <w:rsid w:val="00565AA5"/>
    <w:rsid w:val="00593963"/>
    <w:rsid w:val="00596716"/>
    <w:rsid w:val="005A233F"/>
    <w:rsid w:val="005B39B0"/>
    <w:rsid w:val="005B7895"/>
    <w:rsid w:val="005C1F71"/>
    <w:rsid w:val="005C1FB4"/>
    <w:rsid w:val="005C40CA"/>
    <w:rsid w:val="005D2233"/>
    <w:rsid w:val="005D3666"/>
    <w:rsid w:val="005D4D7C"/>
    <w:rsid w:val="005E1605"/>
    <w:rsid w:val="005F0966"/>
    <w:rsid w:val="006010D6"/>
    <w:rsid w:val="006015AE"/>
    <w:rsid w:val="00601F8E"/>
    <w:rsid w:val="0062364F"/>
    <w:rsid w:val="00627E17"/>
    <w:rsid w:val="006324FD"/>
    <w:rsid w:val="00642506"/>
    <w:rsid w:val="00644195"/>
    <w:rsid w:val="006466BC"/>
    <w:rsid w:val="006512D9"/>
    <w:rsid w:val="00651E1A"/>
    <w:rsid w:val="0065758D"/>
    <w:rsid w:val="00665817"/>
    <w:rsid w:val="00667808"/>
    <w:rsid w:val="00667FC3"/>
    <w:rsid w:val="0068710A"/>
    <w:rsid w:val="00696B89"/>
    <w:rsid w:val="006B0D66"/>
    <w:rsid w:val="006B6444"/>
    <w:rsid w:val="006F2AD1"/>
    <w:rsid w:val="006F6186"/>
    <w:rsid w:val="00716EAA"/>
    <w:rsid w:val="00720794"/>
    <w:rsid w:val="00722C4C"/>
    <w:rsid w:val="00726F90"/>
    <w:rsid w:val="00727F20"/>
    <w:rsid w:val="00731870"/>
    <w:rsid w:val="00736E17"/>
    <w:rsid w:val="007418B2"/>
    <w:rsid w:val="00742E26"/>
    <w:rsid w:val="00750D02"/>
    <w:rsid w:val="00756919"/>
    <w:rsid w:val="00757B7F"/>
    <w:rsid w:val="00766B64"/>
    <w:rsid w:val="00792974"/>
    <w:rsid w:val="007963B7"/>
    <w:rsid w:val="007A0A4B"/>
    <w:rsid w:val="007B3366"/>
    <w:rsid w:val="007B4385"/>
    <w:rsid w:val="007E088F"/>
    <w:rsid w:val="007F45BE"/>
    <w:rsid w:val="007F6486"/>
    <w:rsid w:val="00800D25"/>
    <w:rsid w:val="0080315D"/>
    <w:rsid w:val="00811095"/>
    <w:rsid w:val="00817465"/>
    <w:rsid w:val="00823FF1"/>
    <w:rsid w:val="00825D36"/>
    <w:rsid w:val="0083085A"/>
    <w:rsid w:val="00831EAF"/>
    <w:rsid w:val="00836ED3"/>
    <w:rsid w:val="00843508"/>
    <w:rsid w:val="00854346"/>
    <w:rsid w:val="00860F65"/>
    <w:rsid w:val="00864DC2"/>
    <w:rsid w:val="008706D7"/>
    <w:rsid w:val="00882FC2"/>
    <w:rsid w:val="00885D3A"/>
    <w:rsid w:val="00887E35"/>
    <w:rsid w:val="008A2CC9"/>
    <w:rsid w:val="008B4FE1"/>
    <w:rsid w:val="008C2BC1"/>
    <w:rsid w:val="008C465D"/>
    <w:rsid w:val="008C635D"/>
    <w:rsid w:val="008C7864"/>
    <w:rsid w:val="008D1007"/>
    <w:rsid w:val="008E5315"/>
    <w:rsid w:val="008F1804"/>
    <w:rsid w:val="008F791E"/>
    <w:rsid w:val="0092714B"/>
    <w:rsid w:val="00943A21"/>
    <w:rsid w:val="00944B9D"/>
    <w:rsid w:val="009558F2"/>
    <w:rsid w:val="0095676D"/>
    <w:rsid w:val="00956953"/>
    <w:rsid w:val="009604F5"/>
    <w:rsid w:val="0096596F"/>
    <w:rsid w:val="00972601"/>
    <w:rsid w:val="00977F5C"/>
    <w:rsid w:val="009901AE"/>
    <w:rsid w:val="00990BCC"/>
    <w:rsid w:val="00994F4A"/>
    <w:rsid w:val="009B128A"/>
    <w:rsid w:val="009C4C9F"/>
    <w:rsid w:val="009E06FE"/>
    <w:rsid w:val="009E07E0"/>
    <w:rsid w:val="009E2A3A"/>
    <w:rsid w:val="009F30D2"/>
    <w:rsid w:val="00A1023C"/>
    <w:rsid w:val="00A10898"/>
    <w:rsid w:val="00A11784"/>
    <w:rsid w:val="00A2182D"/>
    <w:rsid w:val="00A54C69"/>
    <w:rsid w:val="00A576BE"/>
    <w:rsid w:val="00A67FE5"/>
    <w:rsid w:val="00A73D9B"/>
    <w:rsid w:val="00A770B1"/>
    <w:rsid w:val="00A90EA1"/>
    <w:rsid w:val="00A974C5"/>
    <w:rsid w:val="00AA6468"/>
    <w:rsid w:val="00AB0E2B"/>
    <w:rsid w:val="00AB1B85"/>
    <w:rsid w:val="00AB7936"/>
    <w:rsid w:val="00AD3843"/>
    <w:rsid w:val="00AD5A30"/>
    <w:rsid w:val="00AE4DC2"/>
    <w:rsid w:val="00AE74C3"/>
    <w:rsid w:val="00AE7B85"/>
    <w:rsid w:val="00AF451A"/>
    <w:rsid w:val="00B06F82"/>
    <w:rsid w:val="00B32AD8"/>
    <w:rsid w:val="00B36C9B"/>
    <w:rsid w:val="00B52A1F"/>
    <w:rsid w:val="00B62BA7"/>
    <w:rsid w:val="00B66935"/>
    <w:rsid w:val="00B66B2F"/>
    <w:rsid w:val="00B74BDE"/>
    <w:rsid w:val="00B8157E"/>
    <w:rsid w:val="00BA1999"/>
    <w:rsid w:val="00BB37AA"/>
    <w:rsid w:val="00BD034A"/>
    <w:rsid w:val="00BE2623"/>
    <w:rsid w:val="00BE2D53"/>
    <w:rsid w:val="00BF110E"/>
    <w:rsid w:val="00BF2E82"/>
    <w:rsid w:val="00BF620B"/>
    <w:rsid w:val="00C11DFD"/>
    <w:rsid w:val="00C131AC"/>
    <w:rsid w:val="00C35ADB"/>
    <w:rsid w:val="00C35D69"/>
    <w:rsid w:val="00C40F8F"/>
    <w:rsid w:val="00C55B9A"/>
    <w:rsid w:val="00C71B0C"/>
    <w:rsid w:val="00C75E1D"/>
    <w:rsid w:val="00C81146"/>
    <w:rsid w:val="00C92CF8"/>
    <w:rsid w:val="00C97C4A"/>
    <w:rsid w:val="00CA3A2C"/>
    <w:rsid w:val="00CA580C"/>
    <w:rsid w:val="00CB2D50"/>
    <w:rsid w:val="00CB3D05"/>
    <w:rsid w:val="00CD5031"/>
    <w:rsid w:val="00CD5E6C"/>
    <w:rsid w:val="00CF7F69"/>
    <w:rsid w:val="00D00E8F"/>
    <w:rsid w:val="00D02B9E"/>
    <w:rsid w:val="00D07D3D"/>
    <w:rsid w:val="00D14B65"/>
    <w:rsid w:val="00D204FB"/>
    <w:rsid w:val="00D22013"/>
    <w:rsid w:val="00D23781"/>
    <w:rsid w:val="00D24DB6"/>
    <w:rsid w:val="00D25D76"/>
    <w:rsid w:val="00D348D3"/>
    <w:rsid w:val="00D34C62"/>
    <w:rsid w:val="00D433BA"/>
    <w:rsid w:val="00D53F05"/>
    <w:rsid w:val="00D670E6"/>
    <w:rsid w:val="00D715A9"/>
    <w:rsid w:val="00D765B8"/>
    <w:rsid w:val="00D963CF"/>
    <w:rsid w:val="00DB479C"/>
    <w:rsid w:val="00DC3C64"/>
    <w:rsid w:val="00DC4C08"/>
    <w:rsid w:val="00DC7D64"/>
    <w:rsid w:val="00DD09B0"/>
    <w:rsid w:val="00DE2D44"/>
    <w:rsid w:val="00DF4974"/>
    <w:rsid w:val="00DF7811"/>
    <w:rsid w:val="00DF7F3D"/>
    <w:rsid w:val="00E052FC"/>
    <w:rsid w:val="00E065B8"/>
    <w:rsid w:val="00E11186"/>
    <w:rsid w:val="00E45B87"/>
    <w:rsid w:val="00E47300"/>
    <w:rsid w:val="00E560CC"/>
    <w:rsid w:val="00E57DF9"/>
    <w:rsid w:val="00E60B4F"/>
    <w:rsid w:val="00E62496"/>
    <w:rsid w:val="00E632BE"/>
    <w:rsid w:val="00E86EE7"/>
    <w:rsid w:val="00E92E3D"/>
    <w:rsid w:val="00EA1031"/>
    <w:rsid w:val="00ED0BA6"/>
    <w:rsid w:val="00F163AF"/>
    <w:rsid w:val="00F23DC5"/>
    <w:rsid w:val="00F23E5A"/>
    <w:rsid w:val="00F33385"/>
    <w:rsid w:val="00F427DD"/>
    <w:rsid w:val="00F42CD6"/>
    <w:rsid w:val="00F44CD7"/>
    <w:rsid w:val="00F5377E"/>
    <w:rsid w:val="00F57899"/>
    <w:rsid w:val="00F7001E"/>
    <w:rsid w:val="00F73F69"/>
    <w:rsid w:val="00F92542"/>
    <w:rsid w:val="00F94CD5"/>
    <w:rsid w:val="00FB0406"/>
    <w:rsid w:val="00FB48BD"/>
    <w:rsid w:val="00FB5C7A"/>
    <w:rsid w:val="00FB7A08"/>
    <w:rsid w:val="00FC4409"/>
    <w:rsid w:val="00FC7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de-DE"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2FC"/>
  </w:style>
  <w:style w:type="paragraph" w:styleId="berschrift1">
    <w:name w:val="heading 1"/>
    <w:basedOn w:val="Liste"/>
    <w:next w:val="Standard"/>
    <w:link w:val="berschrift1Zchn"/>
    <w:autoRedefine/>
    <w:uiPriority w:val="9"/>
    <w:qFormat/>
    <w:rsid w:val="00E052FC"/>
    <w:pPr>
      <w:keepNext/>
      <w:keepLines/>
      <w:numPr>
        <w:numId w:val="14"/>
      </w:numPr>
      <w:spacing w:after="300"/>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E052FC"/>
    <w:pPr>
      <w:keepNext/>
      <w:keepLines/>
      <w:numPr>
        <w:ilvl w:val="1"/>
        <w:numId w:val="14"/>
      </w:numPr>
      <w:spacing w:before="300" w:after="300"/>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E052FC"/>
    <w:pPr>
      <w:keepNext/>
      <w:keepLines/>
      <w:numPr>
        <w:ilvl w:val="2"/>
        <w:numId w:val="14"/>
      </w:numPr>
      <w:spacing w:after="300"/>
      <w:outlineLvl w:val="2"/>
    </w:pPr>
    <w:rPr>
      <w:rFonts w:eastAsiaTheme="majorEastAsia" w:cstheme="majorBidi"/>
      <w:bCs/>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auEin">
    <w:name w:val="_Bau_Ein"/>
    <w:basedOn w:val="Absatz-Standardschriftart"/>
    <w:qFormat/>
    <w:rsid w:val="00E052FC"/>
    <w:rPr>
      <w:rFonts w:ascii="Impact" w:hAnsi="Impact"/>
      <w:color w:val="FF00FF"/>
      <w:spacing w:val="20"/>
    </w:rPr>
  </w:style>
  <w:style w:type="character" w:customStyle="1" w:styleId="BauLoe">
    <w:name w:val="_Bau_Loe"/>
    <w:basedOn w:val="Absatz-Standardschriftart"/>
    <w:qFormat/>
    <w:rsid w:val="00E052FC"/>
    <w:rPr>
      <w:rFonts w:ascii="Impact" w:hAnsi="Impact"/>
      <w:dstrike/>
      <w:color w:val="FF00FF"/>
      <w:spacing w:val="20"/>
    </w:rPr>
  </w:style>
  <w:style w:type="paragraph" w:customStyle="1" w:styleId="Betreff">
    <w:name w:val="Betreff"/>
    <w:basedOn w:val="Standard"/>
    <w:qFormat/>
    <w:rsid w:val="00E052FC"/>
    <w:pPr>
      <w:spacing w:before="120"/>
    </w:pPr>
    <w:rPr>
      <w:b/>
    </w:rPr>
  </w:style>
  <w:style w:type="paragraph" w:customStyle="1" w:styleId="Gliederung">
    <w:name w:val="Gliederung"/>
    <w:basedOn w:val="Standard"/>
    <w:next w:val="Standard"/>
    <w:autoRedefine/>
    <w:qFormat/>
    <w:rsid w:val="00E052FC"/>
    <w:pPr>
      <w:numPr>
        <w:numId w:val="15"/>
      </w:numPr>
      <w:spacing w:after="300"/>
      <w:contextualSpacing/>
    </w:pPr>
    <w:rPr>
      <w:rFonts w:eastAsia="Times New Roman" w:cs="Times New Roman"/>
      <w:b/>
      <w:bCs/>
      <w:szCs w:val="20"/>
    </w:rPr>
  </w:style>
  <w:style w:type="character" w:customStyle="1" w:styleId="berschrift1Zchn">
    <w:name w:val="Überschrift 1 Zchn"/>
    <w:basedOn w:val="Absatz-Standardschriftart"/>
    <w:link w:val="berschrift1"/>
    <w:uiPriority w:val="9"/>
    <w:rsid w:val="00E052FC"/>
    <w:rPr>
      <w:rFonts w:eastAsiaTheme="majorEastAsia" w:cstheme="majorBidi"/>
      <w:b/>
      <w:bCs/>
      <w:szCs w:val="28"/>
    </w:rPr>
  </w:style>
  <w:style w:type="paragraph" w:styleId="Liste">
    <w:name w:val="List"/>
    <w:basedOn w:val="Standard"/>
    <w:uiPriority w:val="99"/>
    <w:semiHidden/>
    <w:unhideWhenUsed/>
    <w:rsid w:val="00E052FC"/>
    <w:pPr>
      <w:ind w:left="283" w:hanging="283"/>
      <w:contextualSpacing/>
    </w:pPr>
  </w:style>
  <w:style w:type="character" w:customStyle="1" w:styleId="berschrift2Zchn">
    <w:name w:val="Überschrift 2 Zchn"/>
    <w:basedOn w:val="Absatz-Standardschriftart"/>
    <w:link w:val="berschrift2"/>
    <w:uiPriority w:val="9"/>
    <w:rsid w:val="00E052FC"/>
    <w:rPr>
      <w:rFonts w:eastAsiaTheme="majorEastAsia" w:cstheme="majorBidi"/>
      <w:bCs/>
      <w:szCs w:val="26"/>
      <w:u w:val="single"/>
    </w:rPr>
  </w:style>
  <w:style w:type="character" w:customStyle="1" w:styleId="berschrift3Zchn">
    <w:name w:val="Überschrift 3 Zchn"/>
    <w:basedOn w:val="Absatz-Standardschriftart"/>
    <w:link w:val="berschrift3"/>
    <w:uiPriority w:val="9"/>
    <w:rsid w:val="00E052FC"/>
    <w:rPr>
      <w:rFonts w:eastAsiaTheme="majorEastAsia" w:cstheme="majorBidi"/>
      <w:bCs/>
      <w:szCs w:val="24"/>
      <w:u w:val="single"/>
    </w:rPr>
  </w:style>
  <w:style w:type="paragraph" w:customStyle="1" w:styleId="Verfgung">
    <w:name w:val="Verfügung"/>
    <w:basedOn w:val="Standard"/>
    <w:qFormat/>
    <w:rsid w:val="00E052FC"/>
    <w:pPr>
      <w:numPr>
        <w:numId w:val="16"/>
      </w:numPr>
    </w:pPr>
  </w:style>
  <w:style w:type="paragraph" w:customStyle="1" w:styleId="Gliederung1">
    <w:name w:val="Gliederung_1"/>
    <w:basedOn w:val="Standard"/>
    <w:next w:val="Standard"/>
    <w:autoRedefine/>
    <w:qFormat/>
    <w:rsid w:val="00E052FC"/>
    <w:pPr>
      <w:numPr>
        <w:numId w:val="17"/>
      </w:numPr>
      <w:spacing w:after="300"/>
      <w:contextualSpacing/>
    </w:pPr>
    <w:rPr>
      <w:rFonts w:eastAsia="Times New Roman" w:cs="Times New Roman"/>
      <w:b/>
      <w:bCs/>
      <w:szCs w:val="20"/>
    </w:rPr>
  </w:style>
  <w:style w:type="paragraph" w:customStyle="1" w:styleId="THBLE">
    <w:name w:val="_THB_LE"/>
    <w:qFormat/>
    <w:rsid w:val="00E052FC"/>
  </w:style>
  <w:style w:type="table" w:styleId="Tabellenraster">
    <w:name w:val="Table Grid"/>
    <w:basedOn w:val="NormaleTabelle"/>
    <w:uiPriority w:val="59"/>
    <w:rsid w:val="00E0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THBLE"/>
    <w:qFormat/>
    <w:rsid w:val="00593963"/>
  </w:style>
  <w:style w:type="character" w:styleId="Hyperlink">
    <w:name w:val="Hyperlink"/>
    <w:basedOn w:val="Absatz-Standardschriftart"/>
    <w:uiPriority w:val="99"/>
    <w:unhideWhenUsed/>
    <w:rsid w:val="007963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de-DE"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52FC"/>
  </w:style>
  <w:style w:type="paragraph" w:styleId="berschrift1">
    <w:name w:val="heading 1"/>
    <w:basedOn w:val="Liste"/>
    <w:next w:val="Standard"/>
    <w:link w:val="berschrift1Zchn"/>
    <w:autoRedefine/>
    <w:uiPriority w:val="9"/>
    <w:qFormat/>
    <w:rsid w:val="00E052FC"/>
    <w:pPr>
      <w:keepNext/>
      <w:keepLines/>
      <w:numPr>
        <w:numId w:val="14"/>
      </w:numPr>
      <w:spacing w:after="300"/>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E052FC"/>
    <w:pPr>
      <w:keepNext/>
      <w:keepLines/>
      <w:numPr>
        <w:ilvl w:val="1"/>
        <w:numId w:val="14"/>
      </w:numPr>
      <w:spacing w:before="300" w:after="300"/>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E052FC"/>
    <w:pPr>
      <w:keepNext/>
      <w:keepLines/>
      <w:numPr>
        <w:ilvl w:val="2"/>
        <w:numId w:val="14"/>
      </w:numPr>
      <w:spacing w:after="300"/>
      <w:outlineLvl w:val="2"/>
    </w:pPr>
    <w:rPr>
      <w:rFonts w:eastAsiaTheme="majorEastAsia" w:cstheme="majorBidi"/>
      <w:bCs/>
      <w:u w:val="singl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auEin">
    <w:name w:val="_Bau_Ein"/>
    <w:basedOn w:val="Absatz-Standardschriftart"/>
    <w:qFormat/>
    <w:rsid w:val="00E052FC"/>
    <w:rPr>
      <w:rFonts w:ascii="Impact" w:hAnsi="Impact"/>
      <w:color w:val="FF00FF"/>
      <w:spacing w:val="20"/>
    </w:rPr>
  </w:style>
  <w:style w:type="character" w:customStyle="1" w:styleId="BauLoe">
    <w:name w:val="_Bau_Loe"/>
    <w:basedOn w:val="Absatz-Standardschriftart"/>
    <w:qFormat/>
    <w:rsid w:val="00E052FC"/>
    <w:rPr>
      <w:rFonts w:ascii="Impact" w:hAnsi="Impact"/>
      <w:dstrike/>
      <w:color w:val="FF00FF"/>
      <w:spacing w:val="20"/>
    </w:rPr>
  </w:style>
  <w:style w:type="paragraph" w:customStyle="1" w:styleId="Betreff">
    <w:name w:val="Betreff"/>
    <w:basedOn w:val="Standard"/>
    <w:qFormat/>
    <w:rsid w:val="00E052FC"/>
    <w:pPr>
      <w:spacing w:before="120"/>
    </w:pPr>
    <w:rPr>
      <w:b/>
    </w:rPr>
  </w:style>
  <w:style w:type="paragraph" w:customStyle="1" w:styleId="Gliederung">
    <w:name w:val="Gliederung"/>
    <w:basedOn w:val="Standard"/>
    <w:next w:val="Standard"/>
    <w:autoRedefine/>
    <w:qFormat/>
    <w:rsid w:val="00E052FC"/>
    <w:pPr>
      <w:numPr>
        <w:numId w:val="15"/>
      </w:numPr>
      <w:spacing w:after="300"/>
      <w:contextualSpacing/>
    </w:pPr>
    <w:rPr>
      <w:rFonts w:eastAsia="Times New Roman" w:cs="Times New Roman"/>
      <w:b/>
      <w:bCs/>
      <w:szCs w:val="20"/>
    </w:rPr>
  </w:style>
  <w:style w:type="character" w:customStyle="1" w:styleId="berschrift1Zchn">
    <w:name w:val="Überschrift 1 Zchn"/>
    <w:basedOn w:val="Absatz-Standardschriftart"/>
    <w:link w:val="berschrift1"/>
    <w:uiPriority w:val="9"/>
    <w:rsid w:val="00E052FC"/>
    <w:rPr>
      <w:rFonts w:eastAsiaTheme="majorEastAsia" w:cstheme="majorBidi"/>
      <w:b/>
      <w:bCs/>
      <w:szCs w:val="28"/>
    </w:rPr>
  </w:style>
  <w:style w:type="paragraph" w:styleId="Liste">
    <w:name w:val="List"/>
    <w:basedOn w:val="Standard"/>
    <w:uiPriority w:val="99"/>
    <w:semiHidden/>
    <w:unhideWhenUsed/>
    <w:rsid w:val="00E052FC"/>
    <w:pPr>
      <w:ind w:left="283" w:hanging="283"/>
      <w:contextualSpacing/>
    </w:pPr>
  </w:style>
  <w:style w:type="character" w:customStyle="1" w:styleId="berschrift2Zchn">
    <w:name w:val="Überschrift 2 Zchn"/>
    <w:basedOn w:val="Absatz-Standardschriftart"/>
    <w:link w:val="berschrift2"/>
    <w:uiPriority w:val="9"/>
    <w:rsid w:val="00E052FC"/>
    <w:rPr>
      <w:rFonts w:eastAsiaTheme="majorEastAsia" w:cstheme="majorBidi"/>
      <w:bCs/>
      <w:szCs w:val="26"/>
      <w:u w:val="single"/>
    </w:rPr>
  </w:style>
  <w:style w:type="character" w:customStyle="1" w:styleId="berschrift3Zchn">
    <w:name w:val="Überschrift 3 Zchn"/>
    <w:basedOn w:val="Absatz-Standardschriftart"/>
    <w:link w:val="berschrift3"/>
    <w:uiPriority w:val="9"/>
    <w:rsid w:val="00E052FC"/>
    <w:rPr>
      <w:rFonts w:eastAsiaTheme="majorEastAsia" w:cstheme="majorBidi"/>
      <w:bCs/>
      <w:szCs w:val="24"/>
      <w:u w:val="single"/>
    </w:rPr>
  </w:style>
  <w:style w:type="paragraph" w:customStyle="1" w:styleId="Verfgung">
    <w:name w:val="Verfügung"/>
    <w:basedOn w:val="Standard"/>
    <w:qFormat/>
    <w:rsid w:val="00E052FC"/>
    <w:pPr>
      <w:numPr>
        <w:numId w:val="16"/>
      </w:numPr>
    </w:pPr>
  </w:style>
  <w:style w:type="paragraph" w:customStyle="1" w:styleId="Gliederung1">
    <w:name w:val="Gliederung_1"/>
    <w:basedOn w:val="Standard"/>
    <w:next w:val="Standard"/>
    <w:autoRedefine/>
    <w:qFormat/>
    <w:rsid w:val="00E052FC"/>
    <w:pPr>
      <w:numPr>
        <w:numId w:val="17"/>
      </w:numPr>
      <w:spacing w:after="300"/>
      <w:contextualSpacing/>
    </w:pPr>
    <w:rPr>
      <w:rFonts w:eastAsia="Times New Roman" w:cs="Times New Roman"/>
      <w:b/>
      <w:bCs/>
      <w:szCs w:val="20"/>
    </w:rPr>
  </w:style>
  <w:style w:type="paragraph" w:customStyle="1" w:styleId="THBLE">
    <w:name w:val="_THB_LE"/>
    <w:qFormat/>
    <w:rsid w:val="00E052FC"/>
  </w:style>
  <w:style w:type="table" w:styleId="Tabellenraster">
    <w:name w:val="Table Grid"/>
    <w:basedOn w:val="NormaleTabelle"/>
    <w:uiPriority w:val="59"/>
    <w:rsid w:val="00E0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THBLE"/>
    <w:qFormat/>
    <w:rsid w:val="00593963"/>
  </w:style>
  <w:style w:type="character" w:styleId="Hyperlink">
    <w:name w:val="Hyperlink"/>
    <w:basedOn w:val="Absatz-Standardschriftart"/>
    <w:uiPriority w:val="99"/>
    <w:unhideWhenUsed/>
    <w:rsid w:val="00796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36378">
      <w:bodyDiv w:val="1"/>
      <w:marLeft w:val="0"/>
      <w:marRight w:val="0"/>
      <w:marTop w:val="0"/>
      <w:marBottom w:val="0"/>
      <w:divBdr>
        <w:top w:val="none" w:sz="0" w:space="0" w:color="auto"/>
        <w:left w:val="none" w:sz="0" w:space="0" w:color="auto"/>
        <w:bottom w:val="none" w:sz="0" w:space="0" w:color="auto"/>
        <w:right w:val="none" w:sz="0" w:space="0" w:color="auto"/>
      </w:divBdr>
      <w:divsChild>
        <w:div w:id="1459713836">
          <w:marLeft w:val="0"/>
          <w:marRight w:val="0"/>
          <w:marTop w:val="0"/>
          <w:marBottom w:val="0"/>
          <w:divBdr>
            <w:top w:val="none" w:sz="0" w:space="0" w:color="auto"/>
            <w:left w:val="none" w:sz="0" w:space="0" w:color="auto"/>
            <w:bottom w:val="none" w:sz="0" w:space="0" w:color="auto"/>
            <w:right w:val="none" w:sz="0" w:space="0" w:color="auto"/>
          </w:divBdr>
          <w:divsChild>
            <w:div w:id="921135337">
              <w:marLeft w:val="0"/>
              <w:marRight w:val="0"/>
              <w:marTop w:val="0"/>
              <w:marBottom w:val="0"/>
              <w:divBdr>
                <w:top w:val="none" w:sz="0" w:space="0" w:color="auto"/>
                <w:left w:val="none" w:sz="0" w:space="0" w:color="auto"/>
                <w:bottom w:val="none" w:sz="0" w:space="0" w:color="auto"/>
                <w:right w:val="none" w:sz="0" w:space="0" w:color="auto"/>
              </w:divBdr>
            </w:div>
          </w:divsChild>
        </w:div>
        <w:div w:id="1837765814">
          <w:marLeft w:val="0"/>
          <w:marRight w:val="0"/>
          <w:marTop w:val="0"/>
          <w:marBottom w:val="0"/>
          <w:divBdr>
            <w:top w:val="none" w:sz="0" w:space="0" w:color="auto"/>
            <w:left w:val="none" w:sz="0" w:space="0" w:color="auto"/>
            <w:bottom w:val="none" w:sz="0" w:space="0" w:color="auto"/>
            <w:right w:val="none" w:sz="0" w:space="0" w:color="auto"/>
          </w:divBdr>
        </w:div>
      </w:divsChild>
    </w:div>
    <w:div w:id="982349714">
      <w:bodyDiv w:val="1"/>
      <w:marLeft w:val="0"/>
      <w:marRight w:val="0"/>
      <w:marTop w:val="0"/>
      <w:marBottom w:val="0"/>
      <w:divBdr>
        <w:top w:val="none" w:sz="0" w:space="0" w:color="auto"/>
        <w:left w:val="none" w:sz="0" w:space="0" w:color="auto"/>
        <w:bottom w:val="none" w:sz="0" w:space="0" w:color="auto"/>
        <w:right w:val="none" w:sz="0" w:space="0" w:color="auto"/>
      </w:divBdr>
      <w:divsChild>
        <w:div w:id="1729304369">
          <w:marLeft w:val="0"/>
          <w:marRight w:val="0"/>
          <w:marTop w:val="0"/>
          <w:marBottom w:val="0"/>
          <w:divBdr>
            <w:top w:val="single" w:sz="6" w:space="0" w:color="E2E2E2"/>
            <w:left w:val="single" w:sz="6" w:space="11" w:color="E2E2E2"/>
            <w:bottom w:val="none" w:sz="0" w:space="0" w:color="auto"/>
            <w:right w:val="single" w:sz="6" w:space="11" w:color="E2E2E2"/>
          </w:divBdr>
          <w:divsChild>
            <w:div w:id="1025984256">
              <w:marLeft w:val="0"/>
              <w:marRight w:val="0"/>
              <w:marTop w:val="0"/>
              <w:marBottom w:val="0"/>
              <w:divBdr>
                <w:top w:val="none" w:sz="0" w:space="0" w:color="auto"/>
                <w:left w:val="none" w:sz="0" w:space="0" w:color="auto"/>
                <w:bottom w:val="none" w:sz="0" w:space="0" w:color="auto"/>
                <w:right w:val="none" w:sz="0" w:space="0" w:color="auto"/>
              </w:divBdr>
              <w:divsChild>
                <w:div w:id="2075815672">
                  <w:marLeft w:val="0"/>
                  <w:marRight w:val="0"/>
                  <w:marTop w:val="0"/>
                  <w:marBottom w:val="0"/>
                  <w:divBdr>
                    <w:top w:val="none" w:sz="0" w:space="0" w:color="auto"/>
                    <w:left w:val="none" w:sz="0" w:space="0" w:color="auto"/>
                    <w:bottom w:val="none" w:sz="0" w:space="0" w:color="auto"/>
                    <w:right w:val="none" w:sz="0" w:space="0" w:color="auto"/>
                  </w:divBdr>
                  <w:divsChild>
                    <w:div w:id="728379652">
                      <w:marLeft w:val="0"/>
                      <w:marRight w:val="0"/>
                      <w:marTop w:val="0"/>
                      <w:marBottom w:val="0"/>
                      <w:divBdr>
                        <w:top w:val="none" w:sz="0" w:space="0" w:color="auto"/>
                        <w:left w:val="none" w:sz="0" w:space="0" w:color="auto"/>
                        <w:bottom w:val="none" w:sz="0" w:space="0" w:color="auto"/>
                        <w:right w:val="none" w:sz="0" w:space="0" w:color="auto"/>
                      </w:divBdr>
                      <w:divsChild>
                        <w:div w:id="799606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017347570">
      <w:bodyDiv w:val="1"/>
      <w:marLeft w:val="0"/>
      <w:marRight w:val="0"/>
      <w:marTop w:val="0"/>
      <w:marBottom w:val="0"/>
      <w:divBdr>
        <w:top w:val="none" w:sz="0" w:space="0" w:color="auto"/>
        <w:left w:val="none" w:sz="0" w:space="0" w:color="auto"/>
        <w:bottom w:val="none" w:sz="0" w:space="0" w:color="auto"/>
        <w:right w:val="none" w:sz="0" w:space="0" w:color="auto"/>
      </w:divBdr>
      <w:divsChild>
        <w:div w:id="200048450">
          <w:marLeft w:val="0"/>
          <w:marRight w:val="0"/>
          <w:marTop w:val="0"/>
          <w:marBottom w:val="0"/>
          <w:divBdr>
            <w:top w:val="single" w:sz="6" w:space="0" w:color="E2E2E2"/>
            <w:left w:val="single" w:sz="6" w:space="11" w:color="E2E2E2"/>
            <w:bottom w:val="none" w:sz="0" w:space="0" w:color="auto"/>
            <w:right w:val="single" w:sz="6" w:space="11" w:color="E2E2E2"/>
          </w:divBdr>
          <w:divsChild>
            <w:div w:id="965352941">
              <w:marLeft w:val="0"/>
              <w:marRight w:val="0"/>
              <w:marTop w:val="0"/>
              <w:marBottom w:val="0"/>
              <w:divBdr>
                <w:top w:val="none" w:sz="0" w:space="0" w:color="auto"/>
                <w:left w:val="none" w:sz="0" w:space="0" w:color="auto"/>
                <w:bottom w:val="none" w:sz="0" w:space="0" w:color="auto"/>
                <w:right w:val="none" w:sz="0" w:space="0" w:color="auto"/>
              </w:divBdr>
              <w:divsChild>
                <w:div w:id="595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tz.de/neualbenreuth/politik/bodenstaendig-fuer-den-mittmach-effekt-rueckhalt-fuers-wasser-d171109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StMELF</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 Markus (ALE Oberpfalz)</dc:creator>
  <cp:lastModifiedBy>Mayer, Markus (ALE Oberpfalz)</cp:lastModifiedBy>
  <cp:revision>3</cp:revision>
  <dcterms:created xsi:type="dcterms:W3CDTF">2017-02-28T10:05:00Z</dcterms:created>
  <dcterms:modified xsi:type="dcterms:W3CDTF">2017-02-28T10:12:00Z</dcterms:modified>
</cp:coreProperties>
</file>